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Дело № 2-631</w:t>
      </w:r>
      <w:r>
        <w:rPr>
          <w:rFonts w:ascii="Times New Roman" w:eastAsia="Times New Roman" w:hAnsi="Times New Roman" w:cs="Times New Roman"/>
        </w:rPr>
        <w:t>-1901/2024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по исковому заявлению общества с ограниченной ответственн</w:t>
      </w:r>
      <w:r>
        <w:rPr>
          <w:rFonts w:ascii="Times New Roman" w:eastAsia="Times New Roman" w:hAnsi="Times New Roman" w:cs="Times New Roman"/>
          <w:sz w:val="26"/>
          <w:szCs w:val="26"/>
        </w:rPr>
        <w:t>остью «Центр Альтернативного Финансирования»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Машко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Оксане Викторовне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 общества с ограниченной ответственн</w:t>
      </w:r>
      <w:r>
        <w:rPr>
          <w:rFonts w:ascii="Times New Roman" w:eastAsia="Times New Roman" w:hAnsi="Times New Roman" w:cs="Times New Roman"/>
          <w:sz w:val="26"/>
          <w:szCs w:val="26"/>
        </w:rPr>
        <w:t>остью «Центр Альтернативного Финансирования»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Машко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Оксане Викторовне о взыскании задолженности по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говору займа, судебных расходов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Машко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Оксаны Викторовны, </w:t>
      </w:r>
      <w:r>
        <w:rPr>
          <w:rStyle w:val="cat-PassportDatagrp-21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«Центр Альтернативного Финансирования»</w:t>
      </w:r>
      <w:r>
        <w:rPr>
          <w:rFonts w:ascii="Times New Roman" w:eastAsia="Times New Roman" w:hAnsi="Times New Roman" w:cs="Times New Roman"/>
          <w:sz w:val="26"/>
          <w:szCs w:val="26"/>
        </w:rPr>
        <w:t>, ОГРН 1144632011380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2868129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10.10.2022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10.10.2022 года по 24.08.2023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 13 882 рубля 92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копейки, в том числе 12 178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</w:t>
      </w:r>
      <w:r>
        <w:rPr>
          <w:rFonts w:ascii="Times New Roman" w:eastAsia="Times New Roman" w:hAnsi="Times New Roman" w:cs="Times New Roman"/>
          <w:sz w:val="26"/>
          <w:szCs w:val="26"/>
        </w:rPr>
        <w:t>й 00 копеек основной долг, 1 619 рублей 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проценты за пользование займом,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85 рублей 26 копеек пени,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 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555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32 копейки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взыскать 14 438 (четырнадцать тысяч четыреста тридцать восемь) рублей 24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Секретар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19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марта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1rplc-12">
    <w:name w:val="cat-PassportData grp-21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